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3E30" w:rsidRPr="0024537B" w:rsidP="00F43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№2-2616-1701</w:t>
      </w:r>
      <w:r w:rsidRPr="0024537B">
        <w:rPr>
          <w:rFonts w:ascii="Times New Roman" w:hAnsi="Times New Roman" w:cs="Times New Roman"/>
          <w:sz w:val="28"/>
          <w:szCs w:val="28"/>
        </w:rPr>
        <w:t>/2024</w:t>
      </w: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>УИД86м</w:t>
      </w:r>
      <w:r w:rsidRPr="0024537B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0017-01-2024-004386-97</w:t>
      </w: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                               ЗАОЧНОЕ РЕШЕНИЕ</w:t>
      </w: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                      Именем Российской Федерации</w:t>
      </w: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                                 Резолютивная часть</w:t>
      </w: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bCs/>
          <w:sz w:val="28"/>
          <w:szCs w:val="28"/>
        </w:rPr>
        <w:t xml:space="preserve">г. Когалым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«17» декабря</w:t>
      </w:r>
      <w:r w:rsidRPr="0024537B">
        <w:rPr>
          <w:rFonts w:ascii="Times New Roman" w:hAnsi="Times New Roman" w:cs="Times New Roman"/>
          <w:bCs/>
          <w:sz w:val="28"/>
          <w:szCs w:val="28"/>
        </w:rPr>
        <w:t xml:space="preserve"> 2024  года</w:t>
      </w: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537B">
        <w:rPr>
          <w:rFonts w:ascii="Times New Roman" w:hAnsi="Times New Roman" w:cs="Times New Roman"/>
          <w:sz w:val="28"/>
          <w:szCs w:val="28"/>
        </w:rPr>
        <w:t>ировой судья судебного участка № 1 Когалымского судебного района Ханты-Мансийского автономного округа-Югры Олькова Н.В.</w:t>
      </w: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при </w:t>
      </w:r>
      <w:r>
        <w:rPr>
          <w:rFonts w:ascii="Times New Roman" w:hAnsi="Times New Roman" w:cs="Times New Roman"/>
          <w:sz w:val="28"/>
          <w:szCs w:val="28"/>
        </w:rPr>
        <w:t>секретаре Рагимовой Т.С.</w:t>
      </w:r>
    </w:p>
    <w:p w:rsidR="00F43E30" w:rsidP="00F43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Русинтерфинанс</w:t>
      </w:r>
      <w:r>
        <w:rPr>
          <w:rFonts w:ascii="Times New Roman" w:hAnsi="Times New Roman" w:cs="Times New Roman"/>
          <w:sz w:val="28"/>
          <w:szCs w:val="28"/>
        </w:rPr>
        <w:t>» к Панасенко Руслану Владимировичу о взыскании задолженности по договору займа,</w:t>
      </w:r>
    </w:p>
    <w:p w:rsidR="00F43E30" w:rsidRPr="0024537B" w:rsidP="00F43E3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</w:t>
      </w:r>
      <w:r w:rsidRPr="0024537B">
        <w:rPr>
          <w:rFonts w:ascii="Times New Roman" w:hAnsi="Times New Roman" w:cs="Times New Roman"/>
          <w:sz w:val="28"/>
          <w:szCs w:val="28"/>
        </w:rPr>
        <w:t xml:space="preserve"> </w:t>
      </w: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Руководствуясь </w:t>
      </w:r>
      <w:r w:rsidRPr="0024537B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199, 234-235  Гражданского процессуального кодекса Российской Федерации, мировой судья</w:t>
      </w:r>
    </w:p>
    <w:p w:rsidR="00F43E30" w:rsidRPr="0024537B" w:rsidP="00F43E3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3E30" w:rsidRPr="0024537B" w:rsidP="00F43E3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537B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F43E30" w:rsidRPr="0024537B" w:rsidP="00F43E3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3E30" w:rsidRPr="0024537B" w:rsidP="00F4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7B"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 </w:t>
      </w:r>
      <w:r w:rsidRPr="0024537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Русинтерфинанс</w:t>
      </w:r>
      <w:r>
        <w:rPr>
          <w:rFonts w:ascii="Times New Roman" w:hAnsi="Times New Roman" w:cs="Times New Roman"/>
          <w:sz w:val="28"/>
          <w:szCs w:val="28"/>
        </w:rPr>
        <w:t>» к Панасенко Руслану Владимировичу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37B">
        <w:rPr>
          <w:rFonts w:ascii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E30" w:rsidP="00F43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245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Панасенко Руслана Владимировича, </w:t>
      </w:r>
      <w:r w:rsidR="00D44E8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D44E8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(01;</w:t>
      </w:r>
      <w:r w:rsidR="00D44E8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24537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Русинтерфинанс</w:t>
      </w:r>
      <w:r>
        <w:rPr>
          <w:rFonts w:ascii="Times New Roman" w:hAnsi="Times New Roman" w:cs="Times New Roman"/>
          <w:sz w:val="28"/>
          <w:szCs w:val="28"/>
        </w:rPr>
        <w:t xml:space="preserve">» (ИНН 5408292849) </w:t>
      </w:r>
      <w:r w:rsidRPr="0024537B">
        <w:rPr>
          <w:rFonts w:ascii="Times New Roman" w:hAnsi="Times New Roman" w:cs="Times New Roman"/>
          <w:sz w:val="28"/>
          <w:szCs w:val="28"/>
        </w:rPr>
        <w:t>задолженность по договору займа №</w:t>
      </w:r>
      <w:r>
        <w:rPr>
          <w:rFonts w:ascii="Times New Roman" w:hAnsi="Times New Roman" w:cs="Times New Roman"/>
          <w:sz w:val="28"/>
          <w:szCs w:val="28"/>
        </w:rPr>
        <w:t>12054445 от 07.11.2020 года за период с 07.11.2020 по 28.05.2024 в размере  4000</w:t>
      </w:r>
      <w:r w:rsidRPr="0024537B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00 копеек – основной долг, 6000 рубля 00 копеек</w:t>
      </w:r>
      <w:r w:rsidRPr="0024537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37B">
        <w:rPr>
          <w:rFonts w:ascii="Times New Roman" w:hAnsi="Times New Roman" w:cs="Times New Roman"/>
          <w:sz w:val="28"/>
          <w:szCs w:val="28"/>
        </w:rPr>
        <w:t xml:space="preserve">проценты, </w:t>
      </w:r>
      <w:r>
        <w:rPr>
          <w:rFonts w:ascii="Times New Roman" w:hAnsi="Times New Roman" w:cs="Times New Roman"/>
          <w:sz w:val="28"/>
          <w:szCs w:val="28"/>
        </w:rPr>
        <w:t>(с учетом  частичного погашения процентов за пользование займом - 100 рублей), 400 рублей 00 копеек - расходы по оплате государственной пошлины, всего 10 300 (десять тысяч триста) рублей 00 копеек.</w:t>
      </w:r>
    </w:p>
    <w:p w:rsidR="00F43E30" w:rsidRPr="0024537B" w:rsidP="00F43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 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hd w:val="clear" w:color="auto" w:fill="FFFFFF"/>
        </w:rPr>
        <w:t xml:space="preserve">               </w:t>
      </w:r>
      <w:r w:rsidRPr="0024537B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4537B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537B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37B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ового судью судебного участка №1</w:t>
      </w: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Когалымского судебного района Ханты-Мансийского автономного округа-Югры.</w:t>
      </w: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подпись                                         Н.В. Олькова</w:t>
      </w: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RPr="0024537B" w:rsidP="00F43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RPr="0024537B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P="00F43E30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3E30" w:rsidRPr="003166F8" w:rsidP="00F43E30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3166F8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териалах гражданского дела №2-2616-1701/2024</w:t>
      </w:r>
    </w:p>
    <w:p w:rsidR="001418D8"/>
    <w:sectPr w:rsidSect="0014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30"/>
    <w:rsid w:val="001418D8"/>
    <w:rsid w:val="0024537B"/>
    <w:rsid w:val="003166F8"/>
    <w:rsid w:val="00D44E87"/>
    <w:rsid w:val="00F43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291E5C-C3B7-4078-BEC2-7BABABF2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3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E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